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方正黑体_GBK" w:cs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highlight w:val="none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Cs w:val="32"/>
          <w:highlight w:val="none"/>
          <w:lang w:val="en-US" w:eastAsia="zh-CN"/>
        </w:rPr>
        <w:t>4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年“重庆市五四红旗团委”申报表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highlight w:val="none"/>
        </w:rPr>
        <w:t xml:space="preserve">申报单位（盖章）：    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 xml:space="preserve">        </w:t>
      </w:r>
      <w:r>
        <w:rPr>
          <w:rFonts w:hint="eastAsia" w:asci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highlight w:val="none"/>
        </w:rPr>
        <w:t xml:space="preserve">         填表时间：202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highlight w:val="none"/>
        </w:rPr>
        <w:t>年  月  日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892"/>
        <w:gridCol w:w="2904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团委全称</w:t>
            </w:r>
          </w:p>
        </w:tc>
        <w:tc>
          <w:tcPr>
            <w:tcW w:w="7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10"/>
                <w:tab w:val="left" w:pos="2627"/>
                <w:tab w:val="left" w:pos="3180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团委书记姓名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团员数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注册志愿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服务队时间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委员数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团委书记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否列席同级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党委（党组）会议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团委最近一次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换届时间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年度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推优入党数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团费情况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应上缴团费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（元）</w:t>
            </w:r>
          </w:p>
        </w:tc>
        <w:tc>
          <w:tcPr>
            <w:tcW w:w="4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highlight w:val="none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实际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上缴团费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（元）</w:t>
            </w:r>
          </w:p>
        </w:tc>
        <w:tc>
          <w:tcPr>
            <w:tcW w:w="49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团支部（总支）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团支部（总支）近两届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能按期换届的数量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已开展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对标定级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团支部（总支）数量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已开展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年度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述职评议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数量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是否全覆盖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近三年获得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表彰奖励情况</w:t>
            </w:r>
          </w:p>
        </w:tc>
        <w:tc>
          <w:tcPr>
            <w:tcW w:w="7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spacing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  <w:lang w:val="en-US" w:eastAsia="zh-CN"/>
              </w:rPr>
              <w:t>填写不超过5项，以授予奖项单位层级排序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2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主要工作成绩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  <w:lang w:val="en-US" w:eastAsia="zh-CN"/>
              </w:rPr>
              <w:t>字以内，可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另附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字事迹材料）</w:t>
            </w:r>
          </w:p>
        </w:tc>
        <w:tc>
          <w:tcPr>
            <w:tcW w:w="7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单位</w:t>
            </w:r>
            <w:r>
              <w:rPr>
                <w:rFonts w:hint="eastAsia" w:asci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团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组织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7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</w:p>
          <w:p>
            <w:pPr>
              <w:spacing w:line="400" w:lineRule="exact"/>
              <w:ind w:left="270" w:right="472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 xml:space="preserve">                                         （盖章）</w:t>
            </w:r>
          </w:p>
          <w:p>
            <w:pPr>
              <w:widowControl/>
              <w:ind w:firstLine="2520" w:firstLineChars="1050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党组织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7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</w:p>
          <w:p>
            <w:pPr>
              <w:spacing w:line="400" w:lineRule="exact"/>
              <w:ind w:left="270" w:right="472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 xml:space="preserve">                                         （盖章）</w:t>
            </w:r>
          </w:p>
          <w:p>
            <w:pPr>
              <w:widowControl/>
              <w:ind w:firstLine="2520" w:firstLineChars="1050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备注</w:t>
            </w:r>
          </w:p>
        </w:tc>
        <w:tc>
          <w:tcPr>
            <w:tcW w:w="7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ZWU0MTkxZTA1ZGZhODM2MDE5MTFhMWYyZmY2YTcifQ=="/>
  </w:docVars>
  <w:rsids>
    <w:rsidRoot w:val="00000000"/>
    <w:rsid w:val="488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2023-01-27T08:30:57Z</dcterms:created>
  <dc:creator>95100</dc:creator>
  <cp:lastModifiedBy>Cysteine</cp:lastModifiedBy>
  <dcterms:modified xsi:type="dcterms:W3CDTF">2023-01-27T08:32:28Z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7E95159E26FC44678668EAD6AF4EBD02</vt:lpwstr>
  </property>
</Properties>
</file>